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C8" w:rsidRDefault="000170C8" w:rsidP="00826EF2">
      <w:pPr>
        <w:pStyle w:val="Standard"/>
        <w:tabs>
          <w:tab w:val="left" w:pos="426"/>
        </w:tabs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  <w:lang w:eastAsia="pl-PL"/>
        </w:rPr>
      </w:pPr>
    </w:p>
    <w:p w:rsidR="00421328" w:rsidRPr="00421328" w:rsidRDefault="00E508F0" w:rsidP="00421328">
      <w:pPr>
        <w:spacing w:after="160" w:line="259" w:lineRule="auto"/>
        <w:jc w:val="center"/>
        <w:rPr>
          <w:rFonts w:ascii="Book Antiqua" w:eastAsiaTheme="minorHAnsi" w:hAnsi="Book Antiqua" w:cstheme="minorBidi"/>
          <w:b/>
          <w:color w:val="C00000"/>
          <w:sz w:val="36"/>
          <w:szCs w:val="36"/>
        </w:rPr>
      </w:pPr>
      <w:r>
        <w:rPr>
          <w:rFonts w:ascii="Book Antiqua" w:eastAsiaTheme="minorHAnsi" w:hAnsi="Book Antiqua" w:cstheme="minorBidi"/>
          <w:b/>
          <w:color w:val="C00000"/>
          <w:sz w:val="36"/>
          <w:szCs w:val="36"/>
        </w:rPr>
        <w:t xml:space="preserve">SZLAKIEM </w:t>
      </w:r>
      <w:r w:rsidR="00BC6FA2">
        <w:rPr>
          <w:rFonts w:ascii="Book Antiqua" w:eastAsiaTheme="minorHAnsi" w:hAnsi="Book Antiqua" w:cstheme="minorBidi"/>
          <w:b/>
          <w:color w:val="C00000"/>
          <w:sz w:val="36"/>
          <w:szCs w:val="36"/>
        </w:rPr>
        <w:t>PIASTÓW i ŚW. JÓZEFA</w:t>
      </w:r>
    </w:p>
    <w:p w:rsidR="00421328" w:rsidRDefault="009478BE" w:rsidP="00421328">
      <w:pPr>
        <w:spacing w:after="160" w:line="259" w:lineRule="auto"/>
        <w:jc w:val="center"/>
        <w:rPr>
          <w:rFonts w:ascii="Book Antiqua" w:eastAsiaTheme="minorHAnsi" w:hAnsi="Book Antiqua" w:cstheme="minorBidi"/>
          <w:color w:val="C00000"/>
          <w:sz w:val="28"/>
          <w:szCs w:val="28"/>
        </w:rPr>
      </w:pPr>
      <w:r w:rsidRPr="009478BE">
        <w:rPr>
          <w:rFonts w:ascii="Book Antiqua" w:eastAsiaTheme="minorHAnsi" w:hAnsi="Book Antiqua" w:cstheme="minorBidi"/>
          <w:color w:val="C00000"/>
          <w:sz w:val="28"/>
          <w:szCs w:val="28"/>
        </w:rPr>
        <w:t xml:space="preserve">Poznań – Ostrów Lednicki </w:t>
      </w:r>
      <w:r w:rsidR="009664E5">
        <w:rPr>
          <w:rFonts w:ascii="Book Antiqua" w:eastAsiaTheme="minorHAnsi" w:hAnsi="Book Antiqua" w:cstheme="minorBidi"/>
          <w:color w:val="C00000"/>
          <w:sz w:val="28"/>
          <w:szCs w:val="28"/>
        </w:rPr>
        <w:t>–</w:t>
      </w:r>
      <w:r w:rsidRPr="009478BE">
        <w:rPr>
          <w:rFonts w:ascii="Book Antiqua" w:eastAsiaTheme="minorHAnsi" w:hAnsi="Book Antiqua" w:cstheme="minorBidi"/>
          <w:color w:val="C00000"/>
          <w:sz w:val="28"/>
          <w:szCs w:val="28"/>
        </w:rPr>
        <w:t xml:space="preserve"> </w:t>
      </w:r>
      <w:r w:rsidR="00C05A88">
        <w:rPr>
          <w:rFonts w:ascii="Book Antiqua" w:eastAsiaTheme="minorHAnsi" w:hAnsi="Book Antiqua" w:cstheme="minorBidi"/>
          <w:color w:val="C00000"/>
          <w:sz w:val="28"/>
          <w:szCs w:val="28"/>
        </w:rPr>
        <w:t>Gniezno – Licheń - Kalisz</w:t>
      </w:r>
    </w:p>
    <w:p w:rsidR="009664E5" w:rsidRPr="00B10DCF" w:rsidRDefault="00B10DCF" w:rsidP="00421328">
      <w:pPr>
        <w:spacing w:after="160" w:line="259" w:lineRule="auto"/>
        <w:jc w:val="center"/>
        <w:rPr>
          <w:rFonts w:ascii="Book Antiqua" w:eastAsiaTheme="minorHAnsi" w:hAnsi="Book Antiqua" w:cstheme="minorBidi"/>
          <w:b/>
          <w:color w:val="C00000"/>
          <w:sz w:val="40"/>
          <w:szCs w:val="40"/>
        </w:rPr>
      </w:pPr>
      <w:r w:rsidRPr="00B10DCF">
        <w:rPr>
          <w:rFonts w:ascii="Book Antiqua" w:eastAsiaTheme="minorHAnsi" w:hAnsi="Book Antiqua" w:cstheme="minorBidi"/>
          <w:b/>
          <w:color w:val="C00000"/>
          <w:sz w:val="40"/>
          <w:szCs w:val="40"/>
        </w:rPr>
        <w:t>05-07.07.</w:t>
      </w:r>
      <w:r w:rsidR="007A2A56" w:rsidRPr="00B10DCF">
        <w:rPr>
          <w:rFonts w:ascii="Book Antiqua" w:eastAsiaTheme="minorHAnsi" w:hAnsi="Book Antiqua" w:cstheme="minorBidi"/>
          <w:b/>
          <w:color w:val="C00000"/>
          <w:sz w:val="40"/>
          <w:szCs w:val="40"/>
        </w:rPr>
        <w:t>2022</w:t>
      </w:r>
    </w:p>
    <w:p w:rsidR="00421328" w:rsidRPr="00421328" w:rsidRDefault="00421328" w:rsidP="00421328">
      <w:pPr>
        <w:spacing w:after="160" w:line="259" w:lineRule="auto"/>
        <w:jc w:val="both"/>
        <w:rPr>
          <w:rFonts w:ascii="Book Antiqua" w:eastAsiaTheme="minorHAnsi" w:hAnsi="Book Antiqua" w:cstheme="minorBidi"/>
          <w:b/>
          <w:sz w:val="28"/>
          <w:szCs w:val="28"/>
        </w:rPr>
      </w:pPr>
      <w:r w:rsidRPr="00421328">
        <w:rPr>
          <w:rFonts w:ascii="Book Antiqua" w:eastAsiaTheme="minorHAnsi" w:hAnsi="Book Antiqua" w:cstheme="minorBidi"/>
          <w:b/>
          <w:sz w:val="28"/>
          <w:szCs w:val="28"/>
        </w:rPr>
        <w:t xml:space="preserve">1 </w:t>
      </w:r>
      <w:r w:rsidR="00974137">
        <w:rPr>
          <w:rFonts w:ascii="Book Antiqua" w:eastAsiaTheme="minorHAnsi" w:hAnsi="Book Antiqua" w:cstheme="minorBidi"/>
          <w:b/>
          <w:sz w:val="28"/>
          <w:szCs w:val="28"/>
        </w:rPr>
        <w:t>DZIEŃ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– wyjazd z </w:t>
      </w:r>
      <w:r w:rsidR="007A2A56">
        <w:rPr>
          <w:rFonts w:ascii="Book Antiqua" w:eastAsiaTheme="minorHAnsi" w:hAnsi="Book Antiqua" w:cstheme="minorBidi"/>
          <w:sz w:val="24"/>
          <w:szCs w:val="24"/>
        </w:rPr>
        <w:t>Chudowa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w godzinach porannych. </w:t>
      </w:r>
      <w:r w:rsidR="00BC6FA2">
        <w:rPr>
          <w:rFonts w:ascii="Book Antiqua" w:eastAsiaTheme="minorHAnsi" w:hAnsi="Book Antiqua" w:cstheme="minorBidi"/>
          <w:sz w:val="24"/>
          <w:szCs w:val="24"/>
        </w:rPr>
        <w:t>P</w:t>
      </w:r>
      <w:r w:rsidR="009478BE">
        <w:rPr>
          <w:rFonts w:ascii="Book Antiqua" w:eastAsiaTheme="minorHAnsi" w:hAnsi="Book Antiqua" w:cstheme="minorBidi"/>
          <w:sz w:val="24"/>
          <w:szCs w:val="24"/>
        </w:rPr>
        <w:t xml:space="preserve">rzejazd </w:t>
      </w:r>
      <w:r w:rsidR="00E1133D">
        <w:rPr>
          <w:rFonts w:ascii="Book Antiqua" w:eastAsiaTheme="minorHAnsi" w:hAnsi="Book Antiqua" w:cstheme="minorBidi"/>
          <w:sz w:val="24"/>
          <w:szCs w:val="24"/>
        </w:rPr>
        <w:t xml:space="preserve">do </w:t>
      </w:r>
      <w:r w:rsidRPr="00421328">
        <w:rPr>
          <w:rFonts w:ascii="Book Antiqua" w:eastAsiaTheme="minorHAnsi" w:hAnsi="Book Antiqua" w:cstheme="minorBidi"/>
          <w:b/>
          <w:sz w:val="24"/>
          <w:szCs w:val="24"/>
        </w:rPr>
        <w:t>POZNANIA</w:t>
      </w:r>
      <w:r w:rsidR="00E1133D">
        <w:rPr>
          <w:rFonts w:ascii="Book Antiqua" w:eastAsiaTheme="minorHAnsi" w:hAnsi="Book Antiqua" w:cstheme="minorBidi"/>
          <w:sz w:val="24"/>
          <w:szCs w:val="24"/>
        </w:rPr>
        <w:t>. Nawiedzimy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m.in. katedrę św. Piotra i Pawła ze Złotą Kaplicą (sarkofag i posąg pierwszych władców Polski – Mieszka I </w:t>
      </w:r>
      <w:proofErr w:type="spellStart"/>
      <w:r w:rsidRPr="00421328">
        <w:rPr>
          <w:rFonts w:ascii="Book Antiqua" w:eastAsiaTheme="minorHAnsi" w:hAnsi="Book Antiqua" w:cstheme="minorBidi"/>
          <w:sz w:val="24"/>
          <w:szCs w:val="24"/>
        </w:rPr>
        <w:t>i</w:t>
      </w:r>
      <w:proofErr w:type="spellEnd"/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Bolesława Chrobrego), </w:t>
      </w:r>
      <w:r w:rsidR="00E1133D">
        <w:rPr>
          <w:rFonts w:ascii="Book Antiqua" w:eastAsiaTheme="minorHAnsi" w:hAnsi="Book Antiqua" w:cstheme="minorBidi"/>
          <w:sz w:val="24"/>
          <w:szCs w:val="24"/>
        </w:rPr>
        <w:t xml:space="preserve">zobaczymy 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Stary Rynek </w:t>
      </w:r>
      <w:r w:rsidR="00E1133D">
        <w:rPr>
          <w:rFonts w:ascii="Book Antiqua" w:eastAsiaTheme="minorHAnsi" w:hAnsi="Book Antiqua" w:cstheme="minorBidi"/>
          <w:sz w:val="24"/>
          <w:szCs w:val="24"/>
        </w:rPr>
        <w:t>z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gotyckim ratuszem, Zamek Królewski (z zewnątrz). Po południu czas wolny</w:t>
      </w:r>
      <w:r w:rsidR="00E64F70">
        <w:rPr>
          <w:rFonts w:ascii="Book Antiqua" w:eastAsiaTheme="minorHAnsi" w:hAnsi="Book Antiqua" w:cstheme="minorBidi"/>
          <w:sz w:val="24"/>
          <w:szCs w:val="24"/>
        </w:rPr>
        <w:t>.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</w:t>
      </w:r>
      <w:r w:rsidR="00BC6FA2">
        <w:rPr>
          <w:rFonts w:ascii="Book Antiqua" w:eastAsiaTheme="minorHAnsi" w:hAnsi="Book Antiqua" w:cstheme="minorBidi"/>
          <w:sz w:val="24"/>
          <w:szCs w:val="24"/>
        </w:rPr>
        <w:t>P</w:t>
      </w:r>
      <w:r w:rsidR="00BC6FA2" w:rsidRPr="00421328">
        <w:rPr>
          <w:rFonts w:ascii="Book Antiqua" w:eastAsiaTheme="minorHAnsi" w:hAnsi="Book Antiqua" w:cstheme="minorBidi"/>
          <w:sz w:val="24"/>
          <w:szCs w:val="24"/>
        </w:rPr>
        <w:t xml:space="preserve">rzejazd </w:t>
      </w:r>
      <w:r w:rsidR="00BC6FA2">
        <w:rPr>
          <w:rFonts w:ascii="Book Antiqua" w:eastAsiaTheme="minorHAnsi" w:hAnsi="Book Antiqua" w:cstheme="minorBidi"/>
          <w:sz w:val="24"/>
          <w:szCs w:val="24"/>
        </w:rPr>
        <w:t xml:space="preserve">do </w:t>
      </w:r>
      <w:r w:rsidR="00BC6FA2" w:rsidRPr="00F92339">
        <w:rPr>
          <w:rFonts w:ascii="Book Antiqua" w:eastAsiaTheme="minorHAnsi" w:hAnsi="Book Antiqua" w:cstheme="minorBidi"/>
          <w:b/>
          <w:sz w:val="24"/>
          <w:szCs w:val="24"/>
        </w:rPr>
        <w:t>OSTROWA LEDNICKIEGO</w:t>
      </w:r>
      <w:r w:rsidR="00BC6FA2">
        <w:rPr>
          <w:rFonts w:ascii="Book Antiqua" w:eastAsiaTheme="minorHAnsi" w:hAnsi="Book Antiqua" w:cstheme="minorBidi"/>
          <w:sz w:val="24"/>
          <w:szCs w:val="24"/>
        </w:rPr>
        <w:t xml:space="preserve"> – miejsca gdzie prawdopodobnie odbył się chrzest państwa Polan. 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Obiadokolacja i nocleg w </w:t>
      </w:r>
      <w:r w:rsidR="00BC6FA2">
        <w:rPr>
          <w:rFonts w:ascii="Book Antiqua" w:eastAsiaTheme="minorHAnsi" w:hAnsi="Book Antiqua" w:cstheme="minorBidi"/>
          <w:sz w:val="24"/>
          <w:szCs w:val="24"/>
        </w:rPr>
        <w:t xml:space="preserve">ok. </w:t>
      </w:r>
      <w:r w:rsidR="007A2A56">
        <w:rPr>
          <w:rFonts w:ascii="Book Antiqua" w:eastAsiaTheme="minorHAnsi" w:hAnsi="Book Antiqua" w:cstheme="minorBidi"/>
          <w:sz w:val="24"/>
          <w:szCs w:val="24"/>
        </w:rPr>
        <w:t>Poznania</w:t>
      </w:r>
      <w:r w:rsidR="00BC6FA2">
        <w:rPr>
          <w:rFonts w:ascii="Book Antiqua" w:eastAsiaTheme="minorHAnsi" w:hAnsi="Book Antiqua" w:cstheme="minorBidi"/>
          <w:sz w:val="24"/>
          <w:szCs w:val="24"/>
        </w:rPr>
        <w:t>.</w:t>
      </w:r>
    </w:p>
    <w:p w:rsidR="00974137" w:rsidRDefault="00421328" w:rsidP="00974137">
      <w:pPr>
        <w:spacing w:after="160" w:line="259" w:lineRule="auto"/>
        <w:jc w:val="both"/>
        <w:rPr>
          <w:rFonts w:ascii="Book Antiqua" w:eastAsiaTheme="minorHAnsi" w:hAnsi="Book Antiqua" w:cstheme="minorBidi"/>
          <w:sz w:val="24"/>
          <w:szCs w:val="24"/>
        </w:rPr>
      </w:pPr>
      <w:r w:rsidRPr="00421328">
        <w:rPr>
          <w:rFonts w:ascii="Book Antiqua" w:eastAsiaTheme="minorHAnsi" w:hAnsi="Book Antiqua" w:cstheme="minorBidi"/>
          <w:b/>
          <w:sz w:val="28"/>
          <w:szCs w:val="28"/>
        </w:rPr>
        <w:t xml:space="preserve">2 </w:t>
      </w:r>
      <w:r w:rsidR="00974137">
        <w:rPr>
          <w:rFonts w:ascii="Book Antiqua" w:eastAsiaTheme="minorHAnsi" w:hAnsi="Book Antiqua" w:cstheme="minorBidi"/>
          <w:b/>
          <w:sz w:val="28"/>
          <w:szCs w:val="28"/>
        </w:rPr>
        <w:t>DZIEŃ</w:t>
      </w:r>
      <w:r w:rsidRPr="00421328">
        <w:rPr>
          <w:rFonts w:ascii="Book Antiqua" w:eastAsiaTheme="minorHAnsi" w:hAnsi="Book Antiqua" w:cstheme="minorBidi"/>
          <w:sz w:val="28"/>
          <w:szCs w:val="28"/>
        </w:rPr>
        <w:t xml:space="preserve"> </w:t>
      </w:r>
      <w:r w:rsidR="00FE51A0">
        <w:rPr>
          <w:rFonts w:ascii="Book Antiqua" w:eastAsiaTheme="minorHAnsi" w:hAnsi="Book Antiqua" w:cstheme="minorBidi"/>
          <w:sz w:val="24"/>
          <w:szCs w:val="24"/>
        </w:rPr>
        <w:t>– śniadanie</w:t>
      </w:r>
      <w:r w:rsidR="00FE51A0">
        <w:rPr>
          <w:rFonts w:ascii="Book Antiqua" w:hAnsi="Book Antiqua"/>
          <w:sz w:val="24"/>
          <w:szCs w:val="24"/>
        </w:rPr>
        <w:t xml:space="preserve"> – zwiedzanie </w:t>
      </w:r>
      <w:r w:rsidR="00FE51A0" w:rsidRPr="002E7DD4">
        <w:rPr>
          <w:rFonts w:ascii="Book Antiqua" w:hAnsi="Book Antiqua"/>
          <w:b/>
          <w:sz w:val="24"/>
          <w:szCs w:val="24"/>
        </w:rPr>
        <w:t>GNIEZNA</w:t>
      </w:r>
      <w:r w:rsidR="00FE51A0" w:rsidRPr="002E7DD4">
        <w:rPr>
          <w:rFonts w:ascii="Book Antiqua" w:hAnsi="Book Antiqua"/>
          <w:sz w:val="24"/>
          <w:szCs w:val="24"/>
        </w:rPr>
        <w:t xml:space="preserve"> – katedra pw. Wniebowzięcia NMP</w:t>
      </w:r>
      <w:r w:rsidR="00FE51A0">
        <w:rPr>
          <w:rFonts w:ascii="Book Antiqua" w:hAnsi="Book Antiqua"/>
          <w:sz w:val="24"/>
          <w:szCs w:val="24"/>
        </w:rPr>
        <w:t xml:space="preserve">                 </w:t>
      </w:r>
      <w:r w:rsidR="00FE51A0" w:rsidRPr="002E7DD4">
        <w:rPr>
          <w:rFonts w:ascii="Book Antiqua" w:hAnsi="Book Antiqua"/>
          <w:sz w:val="24"/>
          <w:szCs w:val="24"/>
        </w:rPr>
        <w:t xml:space="preserve"> z relikwiami św. Wojciecha – Patrona Polski (Drzwi Gnieźnieńskie)</w:t>
      </w:r>
      <w:r w:rsidR="00974137">
        <w:rPr>
          <w:rFonts w:ascii="Book Antiqua" w:hAnsi="Book Antiqua"/>
          <w:sz w:val="24"/>
          <w:szCs w:val="24"/>
        </w:rPr>
        <w:t>.</w:t>
      </w:r>
      <w:r w:rsidR="00E1133D">
        <w:rPr>
          <w:rFonts w:ascii="Book Antiqua" w:hAnsi="Book Antiqua"/>
          <w:sz w:val="24"/>
          <w:szCs w:val="24"/>
        </w:rPr>
        <w:t xml:space="preserve"> </w:t>
      </w:r>
      <w:r w:rsidR="00974137">
        <w:rPr>
          <w:rFonts w:ascii="Book Antiqua" w:eastAsiaTheme="minorHAnsi" w:hAnsi="Book Antiqua" w:cstheme="minorBidi"/>
          <w:sz w:val="24"/>
          <w:szCs w:val="24"/>
        </w:rPr>
        <w:t xml:space="preserve">Przejazd do </w:t>
      </w:r>
      <w:r w:rsidR="00974137" w:rsidRPr="00017D52">
        <w:rPr>
          <w:rFonts w:ascii="Book Antiqua" w:eastAsiaTheme="minorHAnsi" w:hAnsi="Book Antiqua" w:cstheme="minorBidi"/>
          <w:b/>
          <w:sz w:val="24"/>
          <w:szCs w:val="24"/>
        </w:rPr>
        <w:t>LICHENIA</w:t>
      </w:r>
      <w:r w:rsidR="00974137">
        <w:rPr>
          <w:rFonts w:ascii="Book Antiqua" w:eastAsiaTheme="minorHAnsi" w:hAnsi="Book Antiqua" w:cstheme="minorBidi"/>
          <w:sz w:val="24"/>
          <w:szCs w:val="24"/>
        </w:rPr>
        <w:t xml:space="preserve"> – nawiedzenie Bazylikę NMP Licheńskiej, udamy się również do </w:t>
      </w:r>
      <w:r w:rsidR="00974137" w:rsidRPr="00974137">
        <w:rPr>
          <w:rFonts w:ascii="Book Antiqua" w:eastAsiaTheme="minorHAnsi" w:hAnsi="Book Antiqua" w:cstheme="minorBidi"/>
          <w:b/>
          <w:sz w:val="24"/>
          <w:szCs w:val="24"/>
        </w:rPr>
        <w:t>LASU GRAB</w:t>
      </w:r>
      <w:bookmarkStart w:id="0" w:name="_GoBack"/>
      <w:bookmarkEnd w:id="0"/>
      <w:r w:rsidR="00974137" w:rsidRPr="00974137">
        <w:rPr>
          <w:rFonts w:ascii="Book Antiqua" w:eastAsiaTheme="minorHAnsi" w:hAnsi="Book Antiqua" w:cstheme="minorBidi"/>
          <w:b/>
          <w:sz w:val="24"/>
          <w:szCs w:val="24"/>
        </w:rPr>
        <w:t>LIŃSKIEGO</w:t>
      </w:r>
      <w:r w:rsidR="00974137">
        <w:rPr>
          <w:rFonts w:ascii="Book Antiqua" w:eastAsiaTheme="minorHAnsi" w:hAnsi="Book Antiqua" w:cstheme="minorBidi"/>
          <w:sz w:val="24"/>
          <w:szCs w:val="24"/>
        </w:rPr>
        <w:t xml:space="preserve"> – miejsca objawień Matki Bożej Bolesnej Królowej Polski. Powrót na obiadokolacja i nocleg w ok. </w:t>
      </w:r>
      <w:r w:rsidR="007A2A56">
        <w:rPr>
          <w:rFonts w:ascii="Book Antiqua" w:eastAsiaTheme="minorHAnsi" w:hAnsi="Book Antiqua" w:cstheme="minorBidi"/>
          <w:sz w:val="24"/>
          <w:szCs w:val="24"/>
        </w:rPr>
        <w:t>Poznania</w:t>
      </w:r>
      <w:r w:rsidR="00974137">
        <w:rPr>
          <w:rFonts w:ascii="Book Antiqua" w:eastAsiaTheme="minorHAnsi" w:hAnsi="Book Antiqua" w:cstheme="minorBidi"/>
          <w:sz w:val="24"/>
          <w:szCs w:val="24"/>
        </w:rPr>
        <w:t xml:space="preserve">. </w:t>
      </w:r>
    </w:p>
    <w:p w:rsidR="00974137" w:rsidRDefault="00974137" w:rsidP="00974137">
      <w:pPr>
        <w:spacing w:after="160" w:line="259" w:lineRule="auto"/>
        <w:jc w:val="both"/>
        <w:rPr>
          <w:rFonts w:ascii="Book Antiqua" w:eastAsiaTheme="minorHAnsi" w:hAnsi="Book Antiqua" w:cstheme="minorBidi"/>
          <w:sz w:val="24"/>
          <w:szCs w:val="24"/>
        </w:rPr>
      </w:pPr>
      <w:r w:rsidRPr="00974137">
        <w:rPr>
          <w:rFonts w:ascii="Book Antiqua" w:hAnsi="Book Antiqua"/>
          <w:b/>
          <w:sz w:val="28"/>
          <w:szCs w:val="28"/>
        </w:rPr>
        <w:t>3 DZIEŃ</w:t>
      </w:r>
      <w:r>
        <w:rPr>
          <w:rFonts w:ascii="Book Antiqua" w:hAnsi="Book Antiqua"/>
          <w:sz w:val="24"/>
          <w:szCs w:val="24"/>
        </w:rPr>
        <w:t xml:space="preserve"> – śniadanie – </w:t>
      </w:r>
      <w:r>
        <w:rPr>
          <w:rFonts w:ascii="Book Antiqua" w:eastAsiaTheme="minorHAnsi" w:hAnsi="Book Antiqua" w:cstheme="minorBidi"/>
          <w:sz w:val="24"/>
          <w:szCs w:val="24"/>
        </w:rPr>
        <w:t xml:space="preserve">przejazd do </w:t>
      </w:r>
      <w:r w:rsidRPr="009C2EF4">
        <w:rPr>
          <w:rFonts w:ascii="Book Antiqua" w:eastAsiaTheme="minorHAnsi" w:hAnsi="Book Antiqua" w:cstheme="minorBidi"/>
          <w:b/>
          <w:sz w:val="24"/>
          <w:szCs w:val="24"/>
        </w:rPr>
        <w:t>KALISZA</w:t>
      </w:r>
      <w:r>
        <w:rPr>
          <w:rFonts w:ascii="Book Antiqua" w:eastAsiaTheme="minorHAnsi" w:hAnsi="Book Antiqua" w:cstheme="minorBidi"/>
          <w:sz w:val="24"/>
          <w:szCs w:val="24"/>
        </w:rPr>
        <w:t xml:space="preserve"> gdzie nawiedzimy Sanktuarium św. Józefa. Następnie krótkie zwiedzanie miasta i czas wolny. W godzinach wieczornych powrót do miejsca zbiórki.</w:t>
      </w:r>
    </w:p>
    <w:p w:rsidR="00421328" w:rsidRPr="00421328" w:rsidRDefault="00E1133D" w:rsidP="00E1133D">
      <w:pPr>
        <w:spacing w:after="160" w:line="259" w:lineRule="auto"/>
        <w:jc w:val="both"/>
        <w:rPr>
          <w:rFonts w:ascii="Book Antiqua" w:eastAsiaTheme="minorHAnsi" w:hAnsi="Book Antiqua" w:cstheme="minorBidi"/>
          <w:b/>
          <w:sz w:val="28"/>
          <w:szCs w:val="28"/>
          <w:u w:val="single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421328" w:rsidRPr="00421328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 xml:space="preserve">Cena </w:t>
      </w:r>
      <w:r w:rsidR="00112E26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>600</w:t>
      </w:r>
      <w:r w:rsidR="009664E5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 xml:space="preserve">,- </w:t>
      </w:r>
      <w:proofErr w:type="spellStart"/>
      <w:r w:rsidR="009664E5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>pln</w:t>
      </w:r>
      <w:proofErr w:type="spellEnd"/>
      <w:r w:rsidR="009664E5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 xml:space="preserve">  </w:t>
      </w:r>
      <w:r w:rsidR="009664E5" w:rsidRPr="009664E5">
        <w:rPr>
          <w:rFonts w:ascii="Book Antiqua" w:eastAsiaTheme="minorHAnsi" w:hAnsi="Book Antiqua" w:cstheme="minorBidi"/>
          <w:b/>
          <w:color w:val="000000" w:themeColor="text1"/>
          <w:sz w:val="24"/>
          <w:szCs w:val="24"/>
          <w:u w:val="single"/>
        </w:rPr>
        <w:t xml:space="preserve">(przy </w:t>
      </w:r>
      <w:r w:rsidR="00974137">
        <w:rPr>
          <w:rFonts w:ascii="Book Antiqua" w:eastAsiaTheme="minorHAnsi" w:hAnsi="Book Antiqua" w:cstheme="minorBidi"/>
          <w:b/>
          <w:color w:val="000000" w:themeColor="text1"/>
          <w:sz w:val="24"/>
          <w:szCs w:val="24"/>
          <w:u w:val="single"/>
        </w:rPr>
        <w:t>40</w:t>
      </w:r>
      <w:r w:rsidR="009664E5" w:rsidRPr="009664E5">
        <w:rPr>
          <w:rFonts w:ascii="Book Antiqua" w:eastAsiaTheme="minorHAnsi" w:hAnsi="Book Antiqua" w:cstheme="minorBidi"/>
          <w:b/>
          <w:color w:val="000000" w:themeColor="text1"/>
          <w:sz w:val="24"/>
          <w:szCs w:val="24"/>
          <w:u w:val="single"/>
        </w:rPr>
        <w:t xml:space="preserve"> os. płatnych) </w:t>
      </w:r>
      <w:r w:rsidR="00421328" w:rsidRPr="009664E5">
        <w:rPr>
          <w:rFonts w:ascii="Book Antiqua" w:eastAsiaTheme="minorHAnsi" w:hAnsi="Book Antiqua" w:cstheme="minorBidi"/>
          <w:b/>
          <w:color w:val="000000" w:themeColor="text1"/>
          <w:sz w:val="24"/>
          <w:szCs w:val="24"/>
          <w:u w:val="single"/>
        </w:rPr>
        <w:t>obejmuje:</w:t>
      </w:r>
    </w:p>
    <w:p w:rsidR="00421328" w:rsidRPr="00421328" w:rsidRDefault="00421328" w:rsidP="00421328">
      <w:pPr>
        <w:spacing w:after="0" w:line="240" w:lineRule="auto"/>
        <w:rPr>
          <w:rFonts w:ascii="Book Antiqua" w:eastAsiaTheme="minorHAnsi" w:hAnsi="Book Antiqua" w:cstheme="minorBidi"/>
          <w:sz w:val="24"/>
          <w:szCs w:val="24"/>
        </w:rPr>
      </w:pPr>
      <w:r w:rsidRPr="00421328">
        <w:rPr>
          <w:rFonts w:ascii="Book Antiqua" w:eastAsiaTheme="minorHAnsi" w:hAnsi="Book Antiqua" w:cstheme="minorBidi"/>
          <w:sz w:val="24"/>
          <w:szCs w:val="24"/>
        </w:rPr>
        <w:t>- przejazdy autokarem</w:t>
      </w:r>
    </w:p>
    <w:p w:rsidR="00421328" w:rsidRPr="00421328" w:rsidRDefault="00421328" w:rsidP="00421328">
      <w:pPr>
        <w:spacing w:after="0" w:line="240" w:lineRule="auto"/>
        <w:rPr>
          <w:rFonts w:ascii="Book Antiqua" w:eastAsiaTheme="minorHAnsi" w:hAnsi="Book Antiqua" w:cstheme="minorBidi"/>
          <w:sz w:val="24"/>
          <w:szCs w:val="24"/>
        </w:rPr>
      </w:pP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- </w:t>
      </w:r>
      <w:r w:rsidR="00974137">
        <w:rPr>
          <w:rFonts w:ascii="Book Antiqua" w:eastAsiaTheme="minorHAnsi" w:hAnsi="Book Antiqua" w:cstheme="minorBidi"/>
          <w:sz w:val="24"/>
          <w:szCs w:val="24"/>
        </w:rPr>
        <w:t>2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 nocleg</w:t>
      </w:r>
      <w:r w:rsidR="00974137">
        <w:rPr>
          <w:rFonts w:ascii="Book Antiqua" w:eastAsiaTheme="minorHAnsi" w:hAnsi="Book Antiqua" w:cstheme="minorBidi"/>
          <w:sz w:val="24"/>
          <w:szCs w:val="24"/>
        </w:rPr>
        <w:t>i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</w:t>
      </w:r>
      <w:r w:rsidR="007E5DF2">
        <w:rPr>
          <w:rFonts w:ascii="Book Antiqua" w:eastAsiaTheme="minorHAnsi" w:hAnsi="Book Antiqua" w:cstheme="minorBidi"/>
          <w:sz w:val="24"/>
          <w:szCs w:val="24"/>
        </w:rPr>
        <w:t xml:space="preserve">w </w:t>
      </w:r>
      <w:r w:rsidR="00974137">
        <w:rPr>
          <w:rFonts w:ascii="Book Antiqua" w:eastAsiaTheme="minorHAnsi" w:hAnsi="Book Antiqua" w:cstheme="minorBidi"/>
          <w:sz w:val="24"/>
          <w:szCs w:val="24"/>
        </w:rPr>
        <w:t>hotelu</w:t>
      </w:r>
      <w:r w:rsidR="007E5DF2">
        <w:rPr>
          <w:rFonts w:ascii="Book Antiqua" w:eastAsiaTheme="minorHAnsi" w:hAnsi="Book Antiqua" w:cstheme="minorBidi"/>
          <w:sz w:val="24"/>
          <w:szCs w:val="24"/>
        </w:rPr>
        <w:t xml:space="preserve"> 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(pokoje 2,3-osobowe z łazienkami)                                                                                                   - </w:t>
      </w:r>
      <w:r w:rsidR="00974137">
        <w:rPr>
          <w:rFonts w:ascii="Book Antiqua" w:eastAsiaTheme="minorHAnsi" w:hAnsi="Book Antiqua" w:cstheme="minorBidi"/>
          <w:sz w:val="24"/>
          <w:szCs w:val="24"/>
        </w:rPr>
        <w:t>2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śniadanie - </w:t>
      </w:r>
      <w:r w:rsidR="00974137">
        <w:rPr>
          <w:rFonts w:ascii="Book Antiqua" w:eastAsiaTheme="minorHAnsi" w:hAnsi="Book Antiqua" w:cstheme="minorBidi"/>
          <w:sz w:val="24"/>
          <w:szCs w:val="24"/>
        </w:rPr>
        <w:t>2 obiadokolacje</w:t>
      </w: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                                                                                                                            - opiekę pilota</w:t>
      </w:r>
    </w:p>
    <w:p w:rsidR="00421328" w:rsidRPr="00421328" w:rsidRDefault="00974137" w:rsidP="00421328">
      <w:pPr>
        <w:spacing w:after="0" w:line="240" w:lineRule="auto"/>
        <w:rPr>
          <w:rFonts w:ascii="Book Antiqua" w:eastAsiaTheme="minorHAnsi" w:hAnsi="Book Antiqua" w:cstheme="minorBidi"/>
          <w:sz w:val="24"/>
          <w:szCs w:val="24"/>
        </w:rPr>
      </w:pPr>
      <w:r>
        <w:rPr>
          <w:rFonts w:ascii="Book Antiqua" w:eastAsiaTheme="minorHAnsi" w:hAnsi="Book Antiqua" w:cstheme="minorBidi"/>
          <w:sz w:val="24"/>
          <w:szCs w:val="24"/>
        </w:rPr>
        <w:t xml:space="preserve">- ubezpieczenie NNW, </w:t>
      </w:r>
    </w:p>
    <w:p w:rsidR="00421328" w:rsidRPr="00421328" w:rsidRDefault="00421328" w:rsidP="00421328">
      <w:pPr>
        <w:spacing w:after="0" w:line="240" w:lineRule="auto"/>
        <w:rPr>
          <w:rFonts w:ascii="Book Antiqua" w:eastAsiaTheme="minorHAnsi" w:hAnsi="Book Antiqua" w:cstheme="minorBidi"/>
          <w:sz w:val="24"/>
          <w:szCs w:val="24"/>
        </w:rPr>
      </w:pPr>
    </w:p>
    <w:p w:rsidR="00421328" w:rsidRPr="00421328" w:rsidRDefault="00421328" w:rsidP="00421328">
      <w:pPr>
        <w:spacing w:after="0" w:line="259" w:lineRule="auto"/>
        <w:rPr>
          <w:rFonts w:ascii="Book Antiqua" w:eastAsiaTheme="minorHAnsi" w:hAnsi="Book Antiqua" w:cstheme="minorBidi"/>
          <w:sz w:val="24"/>
          <w:szCs w:val="24"/>
        </w:rPr>
      </w:pPr>
      <w:r w:rsidRPr="00421328">
        <w:rPr>
          <w:rFonts w:ascii="Book Antiqua" w:eastAsiaTheme="minorHAnsi" w:hAnsi="Book Antiqua" w:cstheme="minorBidi"/>
          <w:sz w:val="24"/>
          <w:szCs w:val="24"/>
        </w:rPr>
        <w:t xml:space="preserve">Na bilety wstępu, miejscowych przewodników, parkingi należy przeznaczyć </w:t>
      </w:r>
    </w:p>
    <w:p w:rsidR="00E1133D" w:rsidRDefault="00421328" w:rsidP="00E1133D">
      <w:pPr>
        <w:spacing w:after="0" w:line="259" w:lineRule="auto"/>
        <w:rPr>
          <w:rFonts w:ascii="Book Antiqua" w:eastAsiaTheme="minorHAnsi" w:hAnsi="Book Antiqua" w:cstheme="minorBidi"/>
          <w:color w:val="C00000"/>
          <w:sz w:val="24"/>
          <w:szCs w:val="24"/>
          <w:u w:val="single"/>
        </w:rPr>
      </w:pPr>
      <w:r w:rsidRPr="009664E5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 xml:space="preserve">kwotę </w:t>
      </w:r>
      <w:r w:rsidR="00112E26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>8</w:t>
      </w:r>
      <w:r w:rsidR="00974137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>0</w:t>
      </w:r>
      <w:r w:rsidR="009664E5" w:rsidRPr="009664E5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 xml:space="preserve">,- </w:t>
      </w:r>
      <w:proofErr w:type="spellStart"/>
      <w:r w:rsidR="009664E5" w:rsidRPr="009664E5">
        <w:rPr>
          <w:rFonts w:ascii="Book Antiqua" w:eastAsiaTheme="minorHAnsi" w:hAnsi="Book Antiqua" w:cstheme="minorBidi"/>
          <w:b/>
          <w:color w:val="C00000"/>
          <w:sz w:val="28"/>
          <w:szCs w:val="28"/>
          <w:u w:val="single"/>
        </w:rPr>
        <w:t>pln</w:t>
      </w:r>
      <w:proofErr w:type="spellEnd"/>
    </w:p>
    <w:p w:rsidR="005E71CA" w:rsidRPr="00112E26" w:rsidRDefault="00112E26" w:rsidP="00826EF2">
      <w:pPr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</w:pPr>
      <w:r w:rsidRPr="00112E26"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  <w:t>W razie wzrostu kosztów imprezy biuro zastrzega sobie prawo do korekty ceny</w:t>
      </w:r>
      <w:r>
        <w:rPr>
          <w:rFonts w:ascii="Bookman Old Style" w:eastAsia="Times New Roman" w:hAnsi="Bookman Old Style"/>
          <w:b/>
          <w:i/>
          <w:sz w:val="20"/>
          <w:szCs w:val="20"/>
          <w:lang w:eastAsia="pl-PL"/>
        </w:rPr>
        <w:t>.</w:t>
      </w:r>
    </w:p>
    <w:sectPr w:rsidR="005E71CA" w:rsidRPr="00112E26" w:rsidSect="000463DE">
      <w:headerReference w:type="default" r:id="rId8"/>
      <w:footerReference w:type="default" r:id="rId9"/>
      <w:pgSz w:w="11906" w:h="16838"/>
      <w:pgMar w:top="1417" w:right="1417" w:bottom="1417" w:left="1417" w:header="85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25" w:rsidRDefault="00676A25" w:rsidP="006A0B9A">
      <w:pPr>
        <w:spacing w:after="0" w:line="240" w:lineRule="auto"/>
      </w:pPr>
      <w:r>
        <w:separator/>
      </w:r>
    </w:p>
  </w:endnote>
  <w:endnote w:type="continuationSeparator" w:id="0">
    <w:p w:rsidR="00676A25" w:rsidRDefault="00676A25" w:rsidP="006A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DE" w:rsidRDefault="000463DE">
    <w:pPr>
      <w:pStyle w:val="Stopka"/>
      <w:rPr>
        <w:color w:val="5B9BD5" w:themeColor="accent1"/>
      </w:rPr>
    </w:pPr>
  </w:p>
  <w:p w:rsidR="006A0B9A" w:rsidRPr="000463DE" w:rsidRDefault="000463DE" w:rsidP="006C13E0">
    <w:pPr>
      <w:pStyle w:val="Stopka"/>
      <w:pBdr>
        <w:top w:val="single" w:sz="4" w:space="1" w:color="auto"/>
      </w:pBdr>
      <w:rPr>
        <w:rFonts w:ascii="Times New Roman" w:eastAsiaTheme="majorEastAsia" w:hAnsi="Times New Roman" w:cs="Times New Roman"/>
        <w:sz w:val="28"/>
        <w:szCs w:val="28"/>
      </w:rPr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C967EAE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0463DE">
      <w:rPr>
        <w:rFonts w:ascii="Times New Roman" w:eastAsiaTheme="majorEastAsia" w:hAnsi="Times New Roman" w:cs="Times New Roman"/>
        <w:sz w:val="28"/>
        <w:szCs w:val="28"/>
      </w:rPr>
      <w:t>41-800 Zabrze, ul. Szczepaniakowej 5/3</w:t>
    </w:r>
  </w:p>
  <w:p w:rsidR="000463DE" w:rsidRPr="000463DE" w:rsidRDefault="000463DE">
    <w:pPr>
      <w:pStyle w:val="Stopka"/>
      <w:rPr>
        <w:rFonts w:ascii="Times New Roman" w:eastAsiaTheme="majorEastAsia" w:hAnsi="Times New Roman" w:cs="Times New Roman"/>
        <w:sz w:val="28"/>
        <w:szCs w:val="28"/>
      </w:rPr>
    </w:pPr>
    <w:r w:rsidRPr="000463DE">
      <w:rPr>
        <w:rFonts w:ascii="Times New Roman" w:eastAsiaTheme="majorEastAsia" w:hAnsi="Times New Roman" w:cs="Times New Roman"/>
        <w:sz w:val="28"/>
        <w:szCs w:val="28"/>
      </w:rPr>
      <w:t xml:space="preserve"> Tel.: </w:t>
    </w:r>
    <w:r w:rsidR="00D01120">
      <w:rPr>
        <w:rFonts w:ascii="Times New Roman" w:eastAsiaTheme="majorEastAsia" w:hAnsi="Times New Roman" w:cs="Times New Roman"/>
        <w:sz w:val="28"/>
        <w:szCs w:val="28"/>
      </w:rPr>
      <w:t>572-635-</w:t>
    </w:r>
    <w:r w:rsidR="009226A2">
      <w:rPr>
        <w:rFonts w:ascii="Times New Roman" w:eastAsiaTheme="majorEastAsia" w:hAnsi="Times New Roman" w:cs="Times New Roman"/>
        <w:sz w:val="28"/>
        <w:szCs w:val="28"/>
      </w:rPr>
      <w:t>750</w:t>
    </w:r>
  </w:p>
  <w:p w:rsidR="000463DE" w:rsidRPr="000463DE" w:rsidRDefault="000463DE">
    <w:pPr>
      <w:pStyle w:val="Stopka"/>
      <w:rPr>
        <w:rFonts w:ascii="Times New Roman" w:hAnsi="Times New Roman" w:cs="Times New Roman"/>
        <w:sz w:val="28"/>
        <w:szCs w:val="28"/>
      </w:rPr>
    </w:pPr>
    <w:r w:rsidRPr="000463DE">
      <w:rPr>
        <w:rFonts w:ascii="Times New Roman" w:eastAsiaTheme="majorEastAsia" w:hAnsi="Times New Roman" w:cs="Times New Roman"/>
        <w:sz w:val="28"/>
        <w:szCs w:val="28"/>
      </w:rPr>
      <w:t xml:space="preserve"> Konto: ING Bank Śląski - </w:t>
    </w:r>
    <w:r w:rsidR="00F53B5A" w:rsidRPr="00E02040">
      <w:rPr>
        <w:rFonts w:ascii="Times New Roman" w:hAnsi="Times New Roman" w:cs="Times New Roman"/>
        <w:color w:val="333333"/>
        <w:sz w:val="28"/>
        <w:szCs w:val="28"/>
        <w:shd w:val="clear" w:color="auto" w:fill="FFFFFF"/>
      </w:rPr>
      <w:t>04 1050 1588 1000 0091 3981 4652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25" w:rsidRDefault="00676A25" w:rsidP="006A0B9A">
      <w:pPr>
        <w:spacing w:after="0" w:line="240" w:lineRule="auto"/>
      </w:pPr>
      <w:r>
        <w:separator/>
      </w:r>
    </w:p>
  </w:footnote>
  <w:footnote w:type="continuationSeparator" w:id="0">
    <w:p w:rsidR="00676A25" w:rsidRDefault="00676A25" w:rsidP="006A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9A" w:rsidRDefault="00A44E82" w:rsidP="00A44E82">
    <w:pPr>
      <w:pStyle w:val="Nagwek"/>
      <w:jc w:val="both"/>
      <w:rPr>
        <w:rFonts w:ascii="Times New Roman" w:hAnsi="Times New Roman" w:cs="Times New Roman"/>
        <w:b/>
        <w:sz w:val="40"/>
        <w:szCs w:val="40"/>
      </w:rPr>
    </w:pPr>
    <w:r>
      <w:rPr>
        <w:noProof/>
        <w:lang w:eastAsia="pl-PL"/>
      </w:rPr>
      <w:drawing>
        <wp:inline distT="0" distB="0" distL="0" distR="0" wp14:anchorId="5B642615" wp14:editId="60019204">
          <wp:extent cx="1981200" cy="695325"/>
          <wp:effectExtent l="0" t="0" r="0" b="9525"/>
          <wp:docPr id="4102" name="Picture 6" descr="Znalezione obrazy dla zapytania emir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6" descr="Znalezione obrazy dla zapytania emira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445" cy="70207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6A0B9A" w:rsidRDefault="00D01120" w:rsidP="005D0997">
    <w:pPr>
      <w:pStyle w:val="Nagwek"/>
      <w:pBdr>
        <w:bottom w:val="single" w:sz="4" w:space="1" w:color="auto"/>
      </w:pBdr>
      <w:rPr>
        <w:color w:val="C00000"/>
        <w:sz w:val="32"/>
        <w:szCs w:val="32"/>
        <w:lang w:val="en-US"/>
      </w:rPr>
    </w:pPr>
    <w:r w:rsidRPr="00A70AA4">
      <w:rPr>
        <w:rFonts w:ascii="Times New Roman" w:hAnsi="Times New Roman" w:cs="Times New Roman"/>
        <w:b/>
        <w:color w:val="C00000"/>
        <w:sz w:val="72"/>
        <w:szCs w:val="72"/>
        <w:u w:val="single"/>
        <w:lang w:val="en-US"/>
      </w:rPr>
      <w:t>EMIR</w:t>
    </w:r>
    <w:r w:rsidR="006A0B9A" w:rsidRPr="00A70AA4">
      <w:rPr>
        <w:color w:val="C00000"/>
        <w:u w:val="single"/>
        <w:lang w:val="en-US"/>
      </w:rPr>
      <w:t xml:space="preserve"> </w:t>
    </w:r>
    <w:r w:rsidRPr="00A70AA4">
      <w:rPr>
        <w:b/>
        <w:i/>
        <w:color w:val="C00000"/>
        <w:sz w:val="44"/>
        <w:szCs w:val="44"/>
        <w:u w:val="single"/>
        <w:lang w:val="en-US"/>
      </w:rPr>
      <w:t>travel</w:t>
    </w:r>
    <w:r w:rsidR="006A0B9A" w:rsidRPr="00A70AA4">
      <w:rPr>
        <w:b/>
        <w:i/>
        <w:lang w:val="en-US"/>
      </w:rPr>
      <w:t xml:space="preserve"> </w:t>
    </w:r>
    <w:r w:rsidR="006A0B9A" w:rsidRPr="00A70AA4">
      <w:rPr>
        <w:i/>
        <w:lang w:val="en-US"/>
      </w:rPr>
      <w:t xml:space="preserve">    </w:t>
    </w:r>
    <w:r w:rsidR="006A0B9A" w:rsidRPr="00A70AA4">
      <w:rPr>
        <w:i/>
        <w:sz w:val="32"/>
        <w:szCs w:val="32"/>
        <w:lang w:val="en-US"/>
      </w:rPr>
      <w:t xml:space="preserve">Emir </w:t>
    </w:r>
    <w:proofErr w:type="spellStart"/>
    <w:r w:rsidR="006A0B9A" w:rsidRPr="00A70AA4">
      <w:rPr>
        <w:i/>
        <w:sz w:val="32"/>
        <w:szCs w:val="32"/>
        <w:lang w:val="en-US"/>
      </w:rPr>
      <w:t>Kasprzycki</w:t>
    </w:r>
    <w:proofErr w:type="spellEnd"/>
    <w:r w:rsidR="00A70AA4" w:rsidRPr="00A70AA4">
      <w:rPr>
        <w:i/>
        <w:sz w:val="32"/>
        <w:szCs w:val="32"/>
        <w:lang w:val="en-US"/>
      </w:rPr>
      <w:tab/>
    </w:r>
    <w:hyperlink r:id="rId2" w:history="1">
      <w:r w:rsidR="005D0997" w:rsidRPr="005D0997">
        <w:rPr>
          <w:rStyle w:val="Hipercze"/>
          <w:color w:val="FF0000"/>
          <w:sz w:val="32"/>
          <w:szCs w:val="32"/>
          <w:lang w:val="en-US"/>
        </w:rPr>
        <w:t>www.emirtravel.pl</w:t>
      </w:r>
    </w:hyperlink>
  </w:p>
  <w:p w:rsidR="005D0997" w:rsidRPr="00A70AA4" w:rsidRDefault="005D0997" w:rsidP="005D0997">
    <w:pPr>
      <w:pStyle w:val="Nagwek"/>
      <w:pBdr>
        <w:bottom w:val="single" w:sz="4" w:space="1" w:color="auto"/>
      </w:pBd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24C8"/>
    <w:multiLevelType w:val="hybridMultilevel"/>
    <w:tmpl w:val="832CC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5ED8"/>
    <w:multiLevelType w:val="hybridMultilevel"/>
    <w:tmpl w:val="AB68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51269"/>
    <w:multiLevelType w:val="hybridMultilevel"/>
    <w:tmpl w:val="D27EC2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2E72"/>
    <w:multiLevelType w:val="singleLevel"/>
    <w:tmpl w:val="22348DB0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9A"/>
    <w:rsid w:val="00012F42"/>
    <w:rsid w:val="00016D7D"/>
    <w:rsid w:val="000170C8"/>
    <w:rsid w:val="00022387"/>
    <w:rsid w:val="00023271"/>
    <w:rsid w:val="000238D4"/>
    <w:rsid w:val="00041949"/>
    <w:rsid w:val="000463DE"/>
    <w:rsid w:val="00063305"/>
    <w:rsid w:val="00065D4A"/>
    <w:rsid w:val="0006601D"/>
    <w:rsid w:val="0007183E"/>
    <w:rsid w:val="0007307E"/>
    <w:rsid w:val="0009205A"/>
    <w:rsid w:val="00095027"/>
    <w:rsid w:val="000B55EA"/>
    <w:rsid w:val="00100592"/>
    <w:rsid w:val="001056B4"/>
    <w:rsid w:val="00106FED"/>
    <w:rsid w:val="00107951"/>
    <w:rsid w:val="00112620"/>
    <w:rsid w:val="00112E26"/>
    <w:rsid w:val="001171F8"/>
    <w:rsid w:val="00121B84"/>
    <w:rsid w:val="00187BAE"/>
    <w:rsid w:val="001A66DE"/>
    <w:rsid w:val="001B23E2"/>
    <w:rsid w:val="001B397F"/>
    <w:rsid w:val="001C1BD7"/>
    <w:rsid w:val="001D74E5"/>
    <w:rsid w:val="001F3A80"/>
    <w:rsid w:val="002334C7"/>
    <w:rsid w:val="00237DEF"/>
    <w:rsid w:val="0025298A"/>
    <w:rsid w:val="00263147"/>
    <w:rsid w:val="002644A1"/>
    <w:rsid w:val="002673CA"/>
    <w:rsid w:val="00272083"/>
    <w:rsid w:val="00285F16"/>
    <w:rsid w:val="002A34CF"/>
    <w:rsid w:val="002D5C36"/>
    <w:rsid w:val="002E1F9C"/>
    <w:rsid w:val="002F0423"/>
    <w:rsid w:val="002F38A9"/>
    <w:rsid w:val="0030495E"/>
    <w:rsid w:val="0031502C"/>
    <w:rsid w:val="0031757A"/>
    <w:rsid w:val="00326777"/>
    <w:rsid w:val="00327F99"/>
    <w:rsid w:val="003569D6"/>
    <w:rsid w:val="00375828"/>
    <w:rsid w:val="00390D61"/>
    <w:rsid w:val="003A60AC"/>
    <w:rsid w:val="003A6ADA"/>
    <w:rsid w:val="003B2EDE"/>
    <w:rsid w:val="003C2A49"/>
    <w:rsid w:val="003D4A75"/>
    <w:rsid w:val="003F17CA"/>
    <w:rsid w:val="00411CAE"/>
    <w:rsid w:val="00421328"/>
    <w:rsid w:val="00421A90"/>
    <w:rsid w:val="00422D72"/>
    <w:rsid w:val="00424EBB"/>
    <w:rsid w:val="00434304"/>
    <w:rsid w:val="00435B8E"/>
    <w:rsid w:val="0046449D"/>
    <w:rsid w:val="00486601"/>
    <w:rsid w:val="00494AB9"/>
    <w:rsid w:val="004B1251"/>
    <w:rsid w:val="004B6975"/>
    <w:rsid w:val="004C0B41"/>
    <w:rsid w:val="004D43E4"/>
    <w:rsid w:val="004F33A2"/>
    <w:rsid w:val="004F7E32"/>
    <w:rsid w:val="00513DC2"/>
    <w:rsid w:val="00531D75"/>
    <w:rsid w:val="00544BEA"/>
    <w:rsid w:val="00546FA5"/>
    <w:rsid w:val="00555AB3"/>
    <w:rsid w:val="00562613"/>
    <w:rsid w:val="00584F8F"/>
    <w:rsid w:val="00590BB0"/>
    <w:rsid w:val="0059604E"/>
    <w:rsid w:val="005D0997"/>
    <w:rsid w:val="005E05C4"/>
    <w:rsid w:val="005E71CA"/>
    <w:rsid w:val="005F31F6"/>
    <w:rsid w:val="00600F3E"/>
    <w:rsid w:val="00603893"/>
    <w:rsid w:val="006218B9"/>
    <w:rsid w:val="006572AE"/>
    <w:rsid w:val="00657305"/>
    <w:rsid w:val="0067194B"/>
    <w:rsid w:val="00676A25"/>
    <w:rsid w:val="00681A6E"/>
    <w:rsid w:val="006916E3"/>
    <w:rsid w:val="006A0B9A"/>
    <w:rsid w:val="006B3F52"/>
    <w:rsid w:val="006B7222"/>
    <w:rsid w:val="006B7BB1"/>
    <w:rsid w:val="006C13E0"/>
    <w:rsid w:val="006C2849"/>
    <w:rsid w:val="006C764B"/>
    <w:rsid w:val="006E152C"/>
    <w:rsid w:val="006F28D0"/>
    <w:rsid w:val="006F3BC2"/>
    <w:rsid w:val="007158F0"/>
    <w:rsid w:val="007168B6"/>
    <w:rsid w:val="00722362"/>
    <w:rsid w:val="00722F82"/>
    <w:rsid w:val="00741806"/>
    <w:rsid w:val="00755B16"/>
    <w:rsid w:val="0075663F"/>
    <w:rsid w:val="00762A63"/>
    <w:rsid w:val="00784463"/>
    <w:rsid w:val="007866A2"/>
    <w:rsid w:val="00794647"/>
    <w:rsid w:val="007A2A56"/>
    <w:rsid w:val="007B3DB9"/>
    <w:rsid w:val="007B7437"/>
    <w:rsid w:val="007C1B6C"/>
    <w:rsid w:val="007E5DF2"/>
    <w:rsid w:val="0081600F"/>
    <w:rsid w:val="008218C2"/>
    <w:rsid w:val="008241CA"/>
    <w:rsid w:val="0082483B"/>
    <w:rsid w:val="00826EF2"/>
    <w:rsid w:val="008B220E"/>
    <w:rsid w:val="008B5D1B"/>
    <w:rsid w:val="008B70F5"/>
    <w:rsid w:val="008C11C5"/>
    <w:rsid w:val="008D38B9"/>
    <w:rsid w:val="008D7050"/>
    <w:rsid w:val="008E5DCA"/>
    <w:rsid w:val="008E7FFA"/>
    <w:rsid w:val="009218B5"/>
    <w:rsid w:val="009226A2"/>
    <w:rsid w:val="00925C08"/>
    <w:rsid w:val="00936D05"/>
    <w:rsid w:val="00946033"/>
    <w:rsid w:val="00946490"/>
    <w:rsid w:val="00947536"/>
    <w:rsid w:val="009478BE"/>
    <w:rsid w:val="009664E5"/>
    <w:rsid w:val="00971311"/>
    <w:rsid w:val="00973AD8"/>
    <w:rsid w:val="00974137"/>
    <w:rsid w:val="0097595D"/>
    <w:rsid w:val="00984093"/>
    <w:rsid w:val="0098557F"/>
    <w:rsid w:val="009973C0"/>
    <w:rsid w:val="009A024F"/>
    <w:rsid w:val="009F493E"/>
    <w:rsid w:val="00A21DF0"/>
    <w:rsid w:val="00A400D7"/>
    <w:rsid w:val="00A41110"/>
    <w:rsid w:val="00A44E82"/>
    <w:rsid w:val="00A60ACC"/>
    <w:rsid w:val="00A66D20"/>
    <w:rsid w:val="00A70AA4"/>
    <w:rsid w:val="00A76BDD"/>
    <w:rsid w:val="00A82E1B"/>
    <w:rsid w:val="00A85E2C"/>
    <w:rsid w:val="00A952DC"/>
    <w:rsid w:val="00A95532"/>
    <w:rsid w:val="00AA237D"/>
    <w:rsid w:val="00AC6A3D"/>
    <w:rsid w:val="00AE0015"/>
    <w:rsid w:val="00AF1AE7"/>
    <w:rsid w:val="00B10DCF"/>
    <w:rsid w:val="00B24436"/>
    <w:rsid w:val="00B27A00"/>
    <w:rsid w:val="00B3691F"/>
    <w:rsid w:val="00B56F9B"/>
    <w:rsid w:val="00B616AD"/>
    <w:rsid w:val="00B67EB7"/>
    <w:rsid w:val="00B82FAF"/>
    <w:rsid w:val="00B8513B"/>
    <w:rsid w:val="00B91DFB"/>
    <w:rsid w:val="00B94178"/>
    <w:rsid w:val="00BC1E21"/>
    <w:rsid w:val="00BC49B1"/>
    <w:rsid w:val="00BC6FA2"/>
    <w:rsid w:val="00BD2A61"/>
    <w:rsid w:val="00C05A88"/>
    <w:rsid w:val="00C063B9"/>
    <w:rsid w:val="00C10085"/>
    <w:rsid w:val="00C13FD7"/>
    <w:rsid w:val="00C42D57"/>
    <w:rsid w:val="00C66658"/>
    <w:rsid w:val="00C7359B"/>
    <w:rsid w:val="00C74A96"/>
    <w:rsid w:val="00C8309F"/>
    <w:rsid w:val="00CB7930"/>
    <w:rsid w:val="00CD6CC3"/>
    <w:rsid w:val="00CD715B"/>
    <w:rsid w:val="00CF0D63"/>
    <w:rsid w:val="00D008A6"/>
    <w:rsid w:val="00D01120"/>
    <w:rsid w:val="00D0350D"/>
    <w:rsid w:val="00D26101"/>
    <w:rsid w:val="00D27996"/>
    <w:rsid w:val="00D2799D"/>
    <w:rsid w:val="00D355C8"/>
    <w:rsid w:val="00D5254C"/>
    <w:rsid w:val="00D72F82"/>
    <w:rsid w:val="00D73EDF"/>
    <w:rsid w:val="00D7472D"/>
    <w:rsid w:val="00D804D4"/>
    <w:rsid w:val="00D93DC7"/>
    <w:rsid w:val="00D97C05"/>
    <w:rsid w:val="00DA7A7C"/>
    <w:rsid w:val="00DB1482"/>
    <w:rsid w:val="00DC19F8"/>
    <w:rsid w:val="00DF2E06"/>
    <w:rsid w:val="00DF5BF2"/>
    <w:rsid w:val="00DF7A3E"/>
    <w:rsid w:val="00E02040"/>
    <w:rsid w:val="00E0620D"/>
    <w:rsid w:val="00E078C6"/>
    <w:rsid w:val="00E1133D"/>
    <w:rsid w:val="00E12D8B"/>
    <w:rsid w:val="00E31F08"/>
    <w:rsid w:val="00E508F0"/>
    <w:rsid w:val="00E5537D"/>
    <w:rsid w:val="00E64F70"/>
    <w:rsid w:val="00E836EF"/>
    <w:rsid w:val="00EC5EFF"/>
    <w:rsid w:val="00EE17A6"/>
    <w:rsid w:val="00EE4CDB"/>
    <w:rsid w:val="00EE7A73"/>
    <w:rsid w:val="00F2124E"/>
    <w:rsid w:val="00F23252"/>
    <w:rsid w:val="00F53B5A"/>
    <w:rsid w:val="00F55BCD"/>
    <w:rsid w:val="00F57C4E"/>
    <w:rsid w:val="00F720E4"/>
    <w:rsid w:val="00F77C11"/>
    <w:rsid w:val="00FC0B63"/>
    <w:rsid w:val="00FD625B"/>
    <w:rsid w:val="00FE44A2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CAB1B-7160-43C8-B906-195A6579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B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0B9A"/>
  </w:style>
  <w:style w:type="paragraph" w:styleId="Stopka">
    <w:name w:val="footer"/>
    <w:basedOn w:val="Normalny"/>
    <w:link w:val="StopkaZnak"/>
    <w:uiPriority w:val="99"/>
    <w:unhideWhenUsed/>
    <w:rsid w:val="006A0B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0B9A"/>
  </w:style>
  <w:style w:type="paragraph" w:styleId="Akapitzlist">
    <w:name w:val="List Paragraph"/>
    <w:basedOn w:val="Normalny"/>
    <w:uiPriority w:val="34"/>
    <w:qFormat/>
    <w:rsid w:val="006572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A82E1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0997"/>
    <w:rPr>
      <w:color w:val="0563C1" w:themeColor="hyperlink"/>
      <w:u w:val="single"/>
    </w:rPr>
  </w:style>
  <w:style w:type="paragraph" w:customStyle="1" w:styleId="Standard">
    <w:name w:val="Standard"/>
    <w:rsid w:val="00621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omylnaczcionkaakapitu"/>
    <w:rsid w:val="0062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irtravel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7F82-E0F3-4306-8A24-B06503EB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inteXpc</dc:creator>
  <cp:keywords/>
  <dc:description/>
  <cp:lastModifiedBy>inteXpc</cp:lastModifiedBy>
  <cp:revision>4</cp:revision>
  <dcterms:created xsi:type="dcterms:W3CDTF">2022-03-30T10:34:00Z</dcterms:created>
  <dcterms:modified xsi:type="dcterms:W3CDTF">2022-04-04T12:05:00Z</dcterms:modified>
</cp:coreProperties>
</file>